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58E1" w:rsidRDefault="00FF7EC9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Dual Enrollment at Solanco High School </w:t>
      </w:r>
    </w:p>
    <w:p w14:paraId="00000002" w14:textId="77777777" w:rsidR="00BA58E1" w:rsidRDefault="00BA58E1">
      <w:pPr>
        <w:rPr>
          <w:b/>
        </w:rPr>
      </w:pPr>
    </w:p>
    <w:p w14:paraId="00000003" w14:textId="77777777" w:rsidR="00BA58E1" w:rsidRDefault="00FF7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Dual Enrollment?</w:t>
      </w:r>
    </w:p>
    <w:p w14:paraId="00000004" w14:textId="77777777" w:rsidR="00BA58E1" w:rsidRDefault="00FF7EC9">
      <w:r>
        <w:t xml:space="preserve">Students are enrolled in both High School and College courses. </w:t>
      </w:r>
    </w:p>
    <w:p w14:paraId="00000005" w14:textId="77777777" w:rsidR="00BA58E1" w:rsidRDefault="00FF7EC9">
      <w:r>
        <w:t xml:space="preserve">While students work on College coursework, they earn College and High School credit simultaneously. Students earn 1 HS credit for each 3 College credits. </w:t>
      </w:r>
    </w:p>
    <w:p w14:paraId="00000006" w14:textId="77777777" w:rsidR="00BA58E1" w:rsidRDefault="00FF7EC9">
      <w:r>
        <w:t xml:space="preserve">Students have the option to take courses on campus or virtually. </w:t>
      </w:r>
    </w:p>
    <w:p w14:paraId="00000007" w14:textId="77777777" w:rsidR="00BA58E1" w:rsidRDefault="00BA58E1"/>
    <w:p w14:paraId="00000008" w14:textId="77777777" w:rsidR="00BA58E1" w:rsidRDefault="00FF7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can I start? </w:t>
      </w:r>
    </w:p>
    <w:p w14:paraId="00000009" w14:textId="77777777" w:rsidR="00BA58E1" w:rsidRDefault="00FF7EC9">
      <w:r>
        <w:t xml:space="preserve">Most Dual Enrollment opportunities are available to seniors, but there are possibilities for juniors, and even sophomores, depending on the interest and ability </w:t>
      </w:r>
    </w:p>
    <w:p w14:paraId="0000000A" w14:textId="77777777" w:rsidR="00BA58E1" w:rsidRDefault="00BA58E1"/>
    <w:p w14:paraId="0000000B" w14:textId="77777777" w:rsidR="00BA58E1" w:rsidRDefault="00FF7EC9">
      <w:pPr>
        <w:rPr>
          <w:i/>
          <w:sz w:val="24"/>
          <w:szCs w:val="24"/>
        </w:rPr>
        <w:sectPr w:rsidR="00BA58E1" w:rsidSect="005E6931">
          <w:headerReference w:type="default" r:id="rId6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 w:equalWidth="0">
            <w:col w:w="9360" w:space="0"/>
          </w:cols>
        </w:sectPr>
      </w:pPr>
      <w:r>
        <w:rPr>
          <w:b/>
          <w:sz w:val="28"/>
          <w:szCs w:val="28"/>
        </w:rPr>
        <w:t xml:space="preserve">What opportunities are there? </w:t>
      </w:r>
    </w:p>
    <w:p w14:paraId="0000000C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*HACC</w:t>
      </w:r>
    </w:p>
    <w:p w14:paraId="0000000D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-Is accessible online or on campus </w:t>
      </w:r>
    </w:p>
    <w:p w14:paraId="0000000E" w14:textId="2C3C58B6" w:rsidR="00BA58E1" w:rsidRDefault="00494C5C">
      <w:pPr>
        <w:rPr>
          <w:i/>
          <w:sz w:val="24"/>
          <w:szCs w:val="24"/>
        </w:rPr>
      </w:pPr>
      <w:r>
        <w:rPr>
          <w:i/>
          <w:sz w:val="24"/>
          <w:szCs w:val="24"/>
        </w:rPr>
        <w:t>Cost: ~$125</w:t>
      </w:r>
      <w:r w:rsidR="00FF7EC9">
        <w:rPr>
          <w:i/>
          <w:sz w:val="24"/>
          <w:szCs w:val="24"/>
        </w:rPr>
        <w:t xml:space="preserve"> per credit </w:t>
      </w:r>
    </w:p>
    <w:p w14:paraId="0000000F" w14:textId="1AF4BBA5" w:rsidR="00BA58E1" w:rsidRDefault="00FF7EC9">
      <w:r>
        <w:t xml:space="preserve">Contact Chala Thomas : </w:t>
      </w:r>
      <w:hyperlink r:id="rId7" w:history="1">
        <w:r w:rsidR="005E6931" w:rsidRPr="00464D3F">
          <w:rPr>
            <w:rStyle w:val="Hyperlink"/>
          </w:rPr>
          <w:t>cmthomas@hacc.edu</w:t>
        </w:r>
      </w:hyperlink>
      <w:r>
        <w:t xml:space="preserve"> </w:t>
      </w:r>
    </w:p>
    <w:p w14:paraId="00000010" w14:textId="77777777" w:rsidR="00BA58E1" w:rsidRDefault="00BA58E1"/>
    <w:p w14:paraId="00000011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*Stevens College of Technology</w:t>
      </w:r>
    </w:p>
    <w:p w14:paraId="00000012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-Is accessible on campus </w:t>
      </w:r>
    </w:p>
    <w:p w14:paraId="00000013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Cost: Half tuition </w:t>
      </w:r>
    </w:p>
    <w:p w14:paraId="00000014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Contact: Megan Dancause: </w:t>
      </w:r>
      <w:hyperlink r:id="rId8">
        <w:r>
          <w:rPr>
            <w:i/>
            <w:color w:val="1155CC"/>
            <w:sz w:val="24"/>
            <w:szCs w:val="24"/>
            <w:u w:val="single"/>
          </w:rPr>
          <w:t>dancause@stevenscollege.edu</w:t>
        </w:r>
      </w:hyperlink>
      <w:r>
        <w:rPr>
          <w:i/>
          <w:sz w:val="24"/>
          <w:szCs w:val="24"/>
        </w:rPr>
        <w:t xml:space="preserve"> </w:t>
      </w:r>
    </w:p>
    <w:p w14:paraId="00000015" w14:textId="77777777" w:rsidR="00BA58E1" w:rsidRDefault="00BA58E1">
      <w:pPr>
        <w:rPr>
          <w:i/>
          <w:sz w:val="24"/>
          <w:szCs w:val="24"/>
        </w:rPr>
      </w:pPr>
    </w:p>
    <w:p w14:paraId="00000016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*PA College of Health Sciences</w:t>
      </w:r>
    </w:p>
    <w:p w14:paraId="00000017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-Is accessible on and off campus, but is preferred on campus</w:t>
      </w:r>
    </w:p>
    <w:p w14:paraId="00000018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Cost: Half tuition</w:t>
      </w:r>
    </w:p>
    <w:p w14:paraId="00000019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Contact: Jordan Eichelman</w:t>
      </w:r>
    </w:p>
    <w:p w14:paraId="0000001A" w14:textId="77777777" w:rsidR="00BA58E1" w:rsidRDefault="00635A6C">
      <w:pPr>
        <w:rPr>
          <w:i/>
          <w:sz w:val="24"/>
          <w:szCs w:val="24"/>
        </w:rPr>
      </w:pPr>
      <w:hyperlink r:id="rId9">
        <w:r w:rsidR="00FF7EC9">
          <w:rPr>
            <w:i/>
            <w:color w:val="1155CC"/>
            <w:sz w:val="24"/>
            <w:szCs w:val="24"/>
            <w:u w:val="single"/>
          </w:rPr>
          <w:t>Jjeichelman@pacollege.edu</w:t>
        </w:r>
      </w:hyperlink>
      <w:r w:rsidR="00FF7EC9">
        <w:rPr>
          <w:i/>
          <w:sz w:val="24"/>
          <w:szCs w:val="24"/>
        </w:rPr>
        <w:t xml:space="preserve"> </w:t>
      </w:r>
    </w:p>
    <w:p w14:paraId="0000001B" w14:textId="77777777" w:rsidR="00BA58E1" w:rsidRDefault="00BA58E1">
      <w:pPr>
        <w:rPr>
          <w:i/>
          <w:sz w:val="24"/>
          <w:szCs w:val="24"/>
        </w:rPr>
      </w:pPr>
    </w:p>
    <w:p w14:paraId="0000001C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*Millersville University </w:t>
      </w:r>
    </w:p>
    <w:p w14:paraId="0000001D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-Is accessible on and off campus, but is preferred on campus </w:t>
      </w:r>
    </w:p>
    <w:p w14:paraId="0000001E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Cost: $538.50 per 3-credit course</w:t>
      </w:r>
    </w:p>
    <w:p w14:paraId="0000001F" w14:textId="62B4D591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Contact: Katy </w:t>
      </w:r>
      <w:r w:rsidR="00494C5C">
        <w:rPr>
          <w:i/>
          <w:sz w:val="24"/>
          <w:szCs w:val="24"/>
        </w:rPr>
        <w:t>Charles</w:t>
      </w:r>
    </w:p>
    <w:p w14:paraId="00000020" w14:textId="40378744" w:rsidR="00BA58E1" w:rsidRDefault="00635A6C">
      <w:pPr>
        <w:rPr>
          <w:i/>
          <w:sz w:val="24"/>
          <w:szCs w:val="24"/>
        </w:rPr>
      </w:pPr>
      <w:hyperlink r:id="rId10" w:history="1">
        <w:r w:rsidR="00C47F0B" w:rsidRPr="00464D3F">
          <w:rPr>
            <w:rStyle w:val="Hyperlink"/>
            <w:i/>
            <w:sz w:val="24"/>
            <w:szCs w:val="24"/>
          </w:rPr>
          <w:t>katy.charles@millersville.edu</w:t>
        </w:r>
      </w:hyperlink>
    </w:p>
    <w:p w14:paraId="00000021" w14:textId="77777777" w:rsidR="00BA58E1" w:rsidRDefault="00BA58E1">
      <w:pPr>
        <w:rPr>
          <w:i/>
          <w:sz w:val="24"/>
          <w:szCs w:val="24"/>
        </w:rPr>
      </w:pPr>
    </w:p>
    <w:p w14:paraId="35A6E1E0" w14:textId="77777777" w:rsidR="005E6931" w:rsidRDefault="005E6931">
      <w:pPr>
        <w:rPr>
          <w:i/>
          <w:sz w:val="24"/>
          <w:szCs w:val="24"/>
        </w:rPr>
      </w:pPr>
    </w:p>
    <w:p w14:paraId="00000022" w14:textId="2E3B57DF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*West Virginia University</w:t>
      </w:r>
    </w:p>
    <w:p w14:paraId="00000023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-Is accessible online only</w:t>
      </w:r>
    </w:p>
    <w:p w14:paraId="00000024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Cost: $25 per credit </w:t>
      </w:r>
    </w:p>
    <w:p w14:paraId="00000026" w14:textId="2C53EFAA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Contact: Kelly Lowery</w:t>
      </w:r>
      <w:r w:rsidR="005E6931">
        <w:rPr>
          <w:i/>
          <w:sz w:val="24"/>
          <w:szCs w:val="24"/>
        </w:rPr>
        <w:t xml:space="preserve"> </w:t>
      </w:r>
      <w:hyperlink r:id="rId11" w:history="1">
        <w:r w:rsidR="005E6931" w:rsidRPr="00464D3F">
          <w:rPr>
            <w:rStyle w:val="Hyperlink"/>
            <w:i/>
            <w:sz w:val="24"/>
            <w:szCs w:val="24"/>
          </w:rPr>
          <w:t>kelly.lowery@mail.wvu.edu</w:t>
        </w:r>
      </w:hyperlink>
      <w:r>
        <w:rPr>
          <w:i/>
          <w:sz w:val="24"/>
          <w:szCs w:val="24"/>
        </w:rPr>
        <w:t xml:space="preserve"> </w:t>
      </w:r>
    </w:p>
    <w:p w14:paraId="00000027" w14:textId="77777777" w:rsidR="00BA58E1" w:rsidRDefault="00BA58E1">
      <w:pPr>
        <w:rPr>
          <w:i/>
          <w:sz w:val="24"/>
          <w:szCs w:val="24"/>
        </w:rPr>
      </w:pPr>
    </w:p>
    <w:p w14:paraId="00000028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*Cecil College</w:t>
      </w:r>
    </w:p>
    <w:p w14:paraId="00000029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-Is accessible on and off campus </w:t>
      </w:r>
    </w:p>
    <w:p w14:paraId="0000002A" w14:textId="0F84D04C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Cost:</w:t>
      </w:r>
      <w:r w:rsidR="00494C5C">
        <w:rPr>
          <w:i/>
          <w:sz w:val="24"/>
          <w:szCs w:val="24"/>
        </w:rPr>
        <w:t xml:space="preserve"> $221 per credit</w:t>
      </w:r>
    </w:p>
    <w:p w14:paraId="0000002B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Contact: Mike Jerome</w:t>
      </w:r>
    </w:p>
    <w:p w14:paraId="0000002C" w14:textId="77777777" w:rsidR="00BA58E1" w:rsidRDefault="00635A6C">
      <w:pPr>
        <w:rPr>
          <w:i/>
          <w:sz w:val="24"/>
          <w:szCs w:val="24"/>
        </w:rPr>
      </w:pPr>
      <w:hyperlink r:id="rId12">
        <w:r w:rsidR="00FF7EC9">
          <w:rPr>
            <w:i/>
            <w:color w:val="1155CC"/>
            <w:sz w:val="24"/>
            <w:szCs w:val="24"/>
            <w:u w:val="single"/>
          </w:rPr>
          <w:t>Mjerome@cecil.edu</w:t>
        </w:r>
      </w:hyperlink>
      <w:r w:rsidR="00FF7EC9">
        <w:rPr>
          <w:i/>
          <w:sz w:val="24"/>
          <w:szCs w:val="24"/>
        </w:rPr>
        <w:t xml:space="preserve"> </w:t>
      </w:r>
    </w:p>
    <w:p w14:paraId="0000002D" w14:textId="77777777" w:rsidR="00BA58E1" w:rsidRDefault="00BA58E1">
      <w:pPr>
        <w:rPr>
          <w:i/>
          <w:sz w:val="24"/>
          <w:szCs w:val="24"/>
        </w:rPr>
      </w:pPr>
    </w:p>
    <w:p w14:paraId="0000002E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*Lancaster Bible College </w:t>
      </w:r>
    </w:p>
    <w:p w14:paraId="0000002F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Jumpstart Program</w:t>
      </w:r>
    </w:p>
    <w:p w14:paraId="00000030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-Is accessible on campus</w:t>
      </w:r>
    </w:p>
    <w:p w14:paraId="00000031" w14:textId="77777777" w:rsidR="00BA58E1" w:rsidRDefault="00FF7EC9">
      <w:pPr>
        <w:rPr>
          <w:i/>
          <w:sz w:val="24"/>
          <w:szCs w:val="24"/>
        </w:rPr>
      </w:pPr>
      <w:r>
        <w:rPr>
          <w:i/>
          <w:sz w:val="24"/>
          <w:szCs w:val="24"/>
        </w:rPr>
        <w:t>Cost: just enrollment fee of about $25 dollars, course is free with acceptance</w:t>
      </w:r>
    </w:p>
    <w:p w14:paraId="00000032" w14:textId="77777777" w:rsidR="00BA58E1" w:rsidRDefault="00BA58E1">
      <w:pPr>
        <w:rPr>
          <w:i/>
          <w:sz w:val="24"/>
          <w:szCs w:val="24"/>
        </w:rPr>
      </w:pPr>
    </w:p>
    <w:p w14:paraId="00000033" w14:textId="77777777" w:rsidR="00BA58E1" w:rsidRDefault="00BA58E1"/>
    <w:sectPr w:rsidR="00BA58E1" w:rsidSect="005E6931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6FD90" w14:textId="77777777" w:rsidR="00635A6C" w:rsidRDefault="00635A6C">
      <w:pPr>
        <w:spacing w:line="240" w:lineRule="auto"/>
      </w:pPr>
      <w:r>
        <w:separator/>
      </w:r>
    </w:p>
  </w:endnote>
  <w:endnote w:type="continuationSeparator" w:id="0">
    <w:p w14:paraId="2DDC2C11" w14:textId="77777777" w:rsidR="00635A6C" w:rsidRDefault="00635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A7041" w14:textId="77777777" w:rsidR="00635A6C" w:rsidRDefault="00635A6C">
      <w:pPr>
        <w:spacing w:line="240" w:lineRule="auto"/>
      </w:pPr>
      <w:r>
        <w:separator/>
      </w:r>
    </w:p>
  </w:footnote>
  <w:footnote w:type="continuationSeparator" w:id="0">
    <w:p w14:paraId="1357BF89" w14:textId="77777777" w:rsidR="00635A6C" w:rsidRDefault="00635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BA58E1" w:rsidRDefault="00BA5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E1"/>
    <w:rsid w:val="00184BBD"/>
    <w:rsid w:val="00222C9D"/>
    <w:rsid w:val="00494C5C"/>
    <w:rsid w:val="005E6931"/>
    <w:rsid w:val="00635A6C"/>
    <w:rsid w:val="00A7778E"/>
    <w:rsid w:val="00BA58E1"/>
    <w:rsid w:val="00C477A6"/>
    <w:rsid w:val="00C47F0B"/>
    <w:rsid w:val="00F8169D"/>
    <w:rsid w:val="00F92C39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FA78"/>
  <w15:docId w15:val="{D13B8FA0-031D-4071-A322-14020631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E69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ause@stevenscollege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mthomas@hacc.edu" TargetMode="External"/><Relationship Id="rId12" Type="http://schemas.openxmlformats.org/officeDocument/2006/relationships/hyperlink" Target="mailto:Mjerome@ceci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kelly.lowery@mail.wvu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ty.charles@millersvill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jeichelman@pacolleg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Capoferri, Lindsay</dc:creator>
  <cp:lastModifiedBy>Capoferri, Lindsay</cp:lastModifiedBy>
  <cp:revision>2</cp:revision>
  <cp:lastPrinted>2020-01-13T17:34:00Z</cp:lastPrinted>
  <dcterms:created xsi:type="dcterms:W3CDTF">2020-06-11T18:07:00Z</dcterms:created>
  <dcterms:modified xsi:type="dcterms:W3CDTF">2020-06-11T18:07:00Z</dcterms:modified>
</cp:coreProperties>
</file>